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1C5AC6" w:rsidRDefault="003E2B1B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207FAA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207FAA">
        <w:rPr>
          <w:rFonts w:ascii="Tahoma" w:hAnsi="Tahoma" w:cs="Tahoma"/>
          <w:sz w:val="20"/>
          <w:szCs w:val="20"/>
          <w:lang w:val="sr-Cyrl-CS"/>
        </w:rPr>
        <w:t>Република Србија</w:t>
      </w:r>
    </w:p>
    <w:p w:rsidR="003E2B1B" w:rsidRPr="00207FAA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207FAA">
        <w:rPr>
          <w:rFonts w:ascii="Tahoma" w:hAnsi="Tahoma" w:cs="Tahoma"/>
          <w:sz w:val="20"/>
          <w:szCs w:val="20"/>
          <w:lang w:val="sr-Cyrl-CS"/>
        </w:rPr>
        <w:t>ОПШТИНА КЊАЖЕВАЦ</w:t>
      </w:r>
    </w:p>
    <w:p w:rsidR="003E2B1B" w:rsidRPr="00207FAA" w:rsidRDefault="003E2B1B" w:rsidP="003E2B1B">
      <w:pPr>
        <w:rPr>
          <w:rFonts w:ascii="Tahoma" w:hAnsi="Tahoma" w:cs="Tahoma"/>
          <w:sz w:val="20"/>
          <w:szCs w:val="20"/>
        </w:rPr>
      </w:pPr>
      <w:r w:rsidRPr="00207FAA">
        <w:rPr>
          <w:rFonts w:ascii="Tahoma" w:hAnsi="Tahoma" w:cs="Tahoma"/>
          <w:sz w:val="20"/>
          <w:szCs w:val="20"/>
          <w:lang w:val="sr-Cyrl-CS"/>
        </w:rPr>
        <w:t>Ул. Милоша Обилића 1.</w:t>
      </w:r>
    </w:p>
    <w:p w:rsidR="003E2B1B" w:rsidRPr="00207FAA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proofErr w:type="spellStart"/>
      <w:r w:rsidRPr="00207FAA">
        <w:rPr>
          <w:rFonts w:ascii="Tahoma" w:hAnsi="Tahoma"/>
          <w:bCs/>
          <w:sz w:val="20"/>
          <w:szCs w:val="20"/>
        </w:rPr>
        <w:t>Број</w:t>
      </w:r>
      <w:proofErr w:type="spellEnd"/>
      <w:r w:rsidRPr="00207FAA">
        <w:rPr>
          <w:rFonts w:ascii="Tahoma" w:hAnsi="Tahoma"/>
          <w:bCs/>
          <w:sz w:val="20"/>
          <w:szCs w:val="20"/>
        </w:rPr>
        <w:t>: 404/1-</w:t>
      </w:r>
      <w:r w:rsidR="0045451D" w:rsidRPr="00207FAA">
        <w:rPr>
          <w:rFonts w:ascii="Tahoma" w:hAnsi="Tahoma"/>
          <w:bCs/>
          <w:sz w:val="20"/>
          <w:szCs w:val="20"/>
        </w:rPr>
        <w:t>1</w:t>
      </w:r>
      <w:r w:rsidR="00207FAA">
        <w:rPr>
          <w:rFonts w:ascii="Tahoma" w:hAnsi="Tahoma"/>
          <w:bCs/>
          <w:sz w:val="20"/>
          <w:szCs w:val="20"/>
        </w:rPr>
        <w:t>0</w:t>
      </w:r>
      <w:r w:rsidRPr="00207FAA">
        <w:rPr>
          <w:rFonts w:ascii="Tahoma" w:hAnsi="Tahoma"/>
          <w:bCs/>
          <w:sz w:val="20"/>
          <w:szCs w:val="20"/>
        </w:rPr>
        <w:t>-5/20</w:t>
      </w:r>
      <w:r w:rsidR="00207FAA">
        <w:rPr>
          <w:rFonts w:ascii="Tahoma" w:hAnsi="Tahoma"/>
          <w:bCs/>
          <w:sz w:val="20"/>
          <w:szCs w:val="20"/>
        </w:rPr>
        <w:t>20</w:t>
      </w:r>
      <w:r w:rsidRPr="00207FAA">
        <w:rPr>
          <w:rFonts w:ascii="Tahoma" w:hAnsi="Tahoma"/>
          <w:bCs/>
          <w:sz w:val="20"/>
          <w:szCs w:val="20"/>
        </w:rPr>
        <w:t>-0</w:t>
      </w:r>
      <w:r w:rsidR="00D824EB" w:rsidRPr="00207FAA">
        <w:rPr>
          <w:rFonts w:ascii="Tahoma" w:hAnsi="Tahoma"/>
          <w:bCs/>
          <w:sz w:val="20"/>
          <w:szCs w:val="20"/>
        </w:rPr>
        <w:t>2</w:t>
      </w:r>
    </w:p>
    <w:p w:rsidR="003E2B1B" w:rsidRPr="00207FAA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207FAA">
        <w:rPr>
          <w:rFonts w:ascii="Tahoma" w:hAnsi="Tahoma" w:cs="Tahoma"/>
          <w:sz w:val="20"/>
          <w:szCs w:val="20"/>
          <w:lang w:val="sr-Cyrl-CS"/>
        </w:rPr>
        <w:t xml:space="preserve">Дана: </w:t>
      </w:r>
      <w:r w:rsidR="00207FAA">
        <w:rPr>
          <w:rFonts w:ascii="Tahoma" w:hAnsi="Tahoma" w:cs="Tahoma"/>
          <w:sz w:val="20"/>
          <w:szCs w:val="20"/>
        </w:rPr>
        <w:t>27</w:t>
      </w:r>
      <w:r w:rsidRPr="00207FAA">
        <w:rPr>
          <w:rFonts w:ascii="Tahoma" w:hAnsi="Tahoma" w:cs="Tahoma"/>
          <w:sz w:val="20"/>
          <w:szCs w:val="20"/>
        </w:rPr>
        <w:t>.</w:t>
      </w:r>
      <w:r w:rsidR="0045451D" w:rsidRPr="00207FAA">
        <w:rPr>
          <w:rFonts w:ascii="Tahoma" w:hAnsi="Tahoma" w:cs="Tahoma"/>
          <w:sz w:val="20"/>
          <w:szCs w:val="20"/>
        </w:rPr>
        <w:t>0</w:t>
      </w:r>
      <w:r w:rsidR="00207FAA">
        <w:rPr>
          <w:rFonts w:ascii="Tahoma" w:hAnsi="Tahoma" w:cs="Tahoma"/>
          <w:sz w:val="20"/>
          <w:szCs w:val="20"/>
        </w:rPr>
        <w:t>5</w:t>
      </w:r>
      <w:r w:rsidRPr="00207FAA">
        <w:rPr>
          <w:rFonts w:ascii="Tahoma" w:hAnsi="Tahoma" w:cs="Tahoma"/>
          <w:sz w:val="20"/>
          <w:szCs w:val="20"/>
          <w:lang w:val="sr-Cyrl-CS"/>
        </w:rPr>
        <w:t>.20</w:t>
      </w:r>
      <w:r w:rsidR="00207FAA">
        <w:rPr>
          <w:rFonts w:ascii="Tahoma" w:hAnsi="Tahoma" w:cs="Tahoma"/>
          <w:sz w:val="20"/>
          <w:szCs w:val="20"/>
          <w:lang/>
        </w:rPr>
        <w:t>20</w:t>
      </w:r>
      <w:r w:rsidRPr="00207FAA">
        <w:rPr>
          <w:rFonts w:ascii="Tahoma" w:hAnsi="Tahoma" w:cs="Tahoma"/>
          <w:sz w:val="20"/>
          <w:szCs w:val="20"/>
          <w:lang w:val="sr-Cyrl-CS"/>
        </w:rPr>
        <w:t>. године</w:t>
      </w:r>
    </w:p>
    <w:p w:rsidR="003E2B1B" w:rsidRPr="00207FAA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207FAA">
        <w:rPr>
          <w:rFonts w:ascii="Tahoma" w:hAnsi="Tahoma" w:cs="Tahoma"/>
          <w:sz w:val="20"/>
          <w:szCs w:val="20"/>
          <w:lang w:val="sr-Cyrl-CS"/>
        </w:rPr>
        <w:t>К њ а ж е в а ц</w:t>
      </w:r>
    </w:p>
    <w:p w:rsidR="003E2B1B" w:rsidRPr="00207FAA" w:rsidRDefault="003E2B1B" w:rsidP="003E2B1B">
      <w:pPr>
        <w:jc w:val="center"/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3E2B1B" w:rsidRPr="00207FAA" w:rsidRDefault="003E2B1B" w:rsidP="003E2B1B">
      <w:pPr>
        <w:rPr>
          <w:rFonts w:ascii="Tahoma" w:hAnsi="Tahoma" w:cs="Tahoma"/>
          <w:noProof/>
          <w:sz w:val="20"/>
          <w:szCs w:val="20"/>
        </w:rPr>
      </w:pPr>
      <w:r w:rsidRPr="00207FAA">
        <w:rPr>
          <w:rFonts w:ascii="Tahoma" w:hAnsi="Tahoma" w:cs="Tahoma"/>
          <w:noProof/>
          <w:sz w:val="20"/>
          <w:szCs w:val="20"/>
        </w:rPr>
        <w:t xml:space="preserve">         На основу члана 60. Закона о јавним набавкама (''Сл. гласник РС'', број 124/2012</w:t>
      </w:r>
      <w:r w:rsidR="00F63EAF" w:rsidRPr="00207FAA">
        <w:rPr>
          <w:rFonts w:ascii="Tahoma" w:hAnsi="Tahoma" w:cs="Tahoma"/>
          <w:noProof/>
          <w:sz w:val="20"/>
          <w:szCs w:val="20"/>
        </w:rPr>
        <w:t>, 14/2015 и 68/2015</w:t>
      </w:r>
      <w:r w:rsidRPr="00207FAA">
        <w:rPr>
          <w:rFonts w:ascii="Tahoma" w:hAnsi="Tahoma" w:cs="Tahoma"/>
          <w:noProof/>
          <w:sz w:val="20"/>
          <w:szCs w:val="20"/>
        </w:rPr>
        <w:t xml:space="preserve">), Комисија за спровођење поступка јавне набавке мале вредности </w:t>
      </w:r>
      <w:r w:rsidR="00D349AC" w:rsidRPr="00207FAA">
        <w:rPr>
          <w:rFonts w:ascii="Tahoma" w:hAnsi="Tahoma" w:cs="Tahoma"/>
          <w:noProof/>
          <w:sz w:val="20"/>
          <w:szCs w:val="20"/>
        </w:rPr>
        <w:t xml:space="preserve">услуга- </w:t>
      </w:r>
      <w:r w:rsidR="0045451D" w:rsidRPr="00207FAA">
        <w:rPr>
          <w:rFonts w:ascii="Tahoma" w:hAnsi="Tahoma" w:cs="Tahoma"/>
          <w:sz w:val="20"/>
          <w:szCs w:val="20"/>
        </w:rPr>
        <w:t xml:space="preserve">текуће поправке и одржавање опреме за саобраћај (сервисирање и поправка службених моторних </w:t>
      </w:r>
      <w:proofErr w:type="spellStart"/>
      <w:r w:rsidR="0045451D" w:rsidRPr="00207FAA">
        <w:rPr>
          <w:rFonts w:ascii="Tahoma" w:hAnsi="Tahoma" w:cs="Tahoma"/>
          <w:sz w:val="20"/>
          <w:szCs w:val="20"/>
        </w:rPr>
        <w:t>возила</w:t>
      </w:r>
      <w:proofErr w:type="spellEnd"/>
      <w:r w:rsidR="0045451D" w:rsidRPr="00207FAA">
        <w:rPr>
          <w:rFonts w:ascii="Tahoma" w:hAnsi="Tahoma" w:cs="Tahoma"/>
          <w:sz w:val="20"/>
          <w:szCs w:val="20"/>
        </w:rPr>
        <w:t>)</w:t>
      </w:r>
      <w:r w:rsidR="00D349AC" w:rsidRPr="00207FAA">
        <w:rPr>
          <w:rFonts w:ascii="Tahoma" w:hAnsi="Tahoma" w:cs="Tahoma"/>
          <w:noProof/>
          <w:sz w:val="20"/>
          <w:szCs w:val="20"/>
        </w:rPr>
        <w:t>,</w:t>
      </w:r>
      <w:r w:rsidRPr="00207FAA">
        <w:rPr>
          <w:rFonts w:ascii="Tahoma" w:hAnsi="Tahoma" w:cs="Tahoma"/>
          <w:noProof/>
          <w:sz w:val="20"/>
          <w:szCs w:val="20"/>
        </w:rPr>
        <w:t xml:space="preserve"> број ЈН 404/1-</w:t>
      </w:r>
      <w:r w:rsidR="0045451D" w:rsidRPr="00207FAA">
        <w:rPr>
          <w:rFonts w:ascii="Tahoma" w:hAnsi="Tahoma" w:cs="Tahoma"/>
          <w:noProof/>
          <w:sz w:val="20"/>
          <w:szCs w:val="20"/>
        </w:rPr>
        <w:t>1</w:t>
      </w:r>
      <w:r w:rsidR="00207FAA">
        <w:rPr>
          <w:rFonts w:ascii="Tahoma" w:hAnsi="Tahoma" w:cs="Tahoma"/>
          <w:noProof/>
          <w:sz w:val="20"/>
          <w:szCs w:val="20"/>
        </w:rPr>
        <w:t>0</w:t>
      </w:r>
      <w:r w:rsidRPr="00207FAA">
        <w:rPr>
          <w:rFonts w:ascii="Tahoma" w:hAnsi="Tahoma" w:cs="Tahoma"/>
          <w:noProof/>
          <w:sz w:val="20"/>
          <w:szCs w:val="20"/>
        </w:rPr>
        <w:t>/20</w:t>
      </w:r>
      <w:r w:rsidR="00207FAA">
        <w:rPr>
          <w:rFonts w:ascii="Tahoma" w:hAnsi="Tahoma" w:cs="Tahoma"/>
          <w:noProof/>
          <w:sz w:val="20"/>
          <w:szCs w:val="20"/>
        </w:rPr>
        <w:t>20</w:t>
      </w:r>
      <w:r w:rsidR="0045451D" w:rsidRPr="00207FAA">
        <w:rPr>
          <w:rFonts w:ascii="Tahoma" w:hAnsi="Tahoma" w:cs="Tahoma"/>
          <w:noProof/>
          <w:sz w:val="20"/>
          <w:szCs w:val="20"/>
        </w:rPr>
        <w:t>-</w:t>
      </w:r>
      <w:r w:rsidRPr="00207FAA">
        <w:rPr>
          <w:rFonts w:ascii="Tahoma" w:hAnsi="Tahoma" w:cs="Tahoma"/>
          <w:noProof/>
          <w:sz w:val="20"/>
          <w:szCs w:val="20"/>
        </w:rPr>
        <w:t>0</w:t>
      </w:r>
      <w:r w:rsidR="00D824EB" w:rsidRPr="00207FAA">
        <w:rPr>
          <w:rFonts w:ascii="Tahoma" w:hAnsi="Tahoma" w:cs="Tahoma"/>
          <w:noProof/>
          <w:sz w:val="20"/>
          <w:szCs w:val="20"/>
        </w:rPr>
        <w:t>2</w:t>
      </w:r>
      <w:r w:rsidRPr="00207FAA">
        <w:rPr>
          <w:rFonts w:ascii="Tahoma" w:hAnsi="Tahoma" w:cs="Tahoma"/>
          <w:noProof/>
          <w:sz w:val="20"/>
          <w:szCs w:val="20"/>
        </w:rPr>
        <w:t>, објављује</w:t>
      </w:r>
    </w:p>
    <w:p w:rsidR="0045451D" w:rsidRPr="0045451D" w:rsidRDefault="0045451D" w:rsidP="003E2B1B">
      <w:pPr>
        <w:rPr>
          <w:rFonts w:ascii="Tahoma" w:hAnsi="Tahoma" w:cs="Tahoma"/>
          <w:noProof/>
          <w:sz w:val="22"/>
          <w:szCs w:val="22"/>
        </w:rPr>
      </w:pPr>
    </w:p>
    <w:p w:rsidR="00207FAA" w:rsidRDefault="00207FAA" w:rsidP="00207FAA">
      <w:pPr>
        <w:jc w:val="center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bCs/>
          <w:iCs/>
          <w:sz w:val="20"/>
          <w:lang w:val="sr-Latn-CS" w:eastAsia="sr-Latn-CS"/>
        </w:rPr>
        <w:t>ПОЗИВ ЗА ПОДНОШЕЊЕ ПОНУДЕ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  <w:lang w:val="sr-Cyrl-CS"/>
        </w:rPr>
        <w:t>ПОДАЦИ О НАРУЧИОЦУ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lang w:val="sr-Cyrl-CS"/>
        </w:rPr>
      </w:pP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Општина Књажевац, улица Милоша Обилића 1, 19350 Књажевац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  <w:t xml:space="preserve">ПИБ </w:t>
      </w:r>
      <w:r>
        <w:rPr>
          <w:rFonts w:ascii="Tahoma" w:hAnsi="Tahoma" w:cs="Tahoma"/>
          <w:sz w:val="20"/>
          <w:lang w:val="sr-Cyrl-CS"/>
        </w:rPr>
        <w:t>102106760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Матични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07212674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Latn-CS"/>
        </w:rPr>
      </w:pPr>
      <w:r>
        <w:rPr>
          <w:rFonts w:ascii="Tahoma" w:hAnsi="Tahoma" w:cs="Tahoma"/>
          <w:sz w:val="20"/>
          <w:lang w:val="sr-Latn-CS"/>
        </w:rPr>
        <w:tab/>
      </w:r>
    </w:p>
    <w:p w:rsidR="00207FAA" w:rsidRDefault="00207FAA" w:rsidP="00207FAA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lang w:val="sr-Cyrl-CS"/>
        </w:rPr>
        <w:t>Врста наручиоца:</w:t>
      </w:r>
      <w:r>
        <w:rPr>
          <w:rFonts w:ascii="Tahoma" w:hAnsi="Tahoma" w:cs="Tahoma"/>
          <w:sz w:val="20"/>
          <w:lang w:val="sr-Cyrl-CS"/>
        </w:rPr>
        <w:t xml:space="preserve"> Јединица локалне самоуправе. </w:t>
      </w:r>
      <w:r>
        <w:rPr>
          <w:rFonts w:ascii="Tahoma" w:hAnsi="Tahoma" w:cs="Tahoma"/>
          <w:sz w:val="20"/>
          <w:lang w:val="sr-Cyrl-CS"/>
        </w:rPr>
        <w:fldChar w:fldCharType="begin"/>
      </w:r>
      <w:r>
        <w:rPr>
          <w:rFonts w:ascii="Tahoma" w:hAnsi="Tahoma" w:cs="Tahoma"/>
          <w:sz w:val="20"/>
          <w:lang w:val="sr-Cyrl-CS"/>
        </w:rPr>
        <w:instrText xml:space="preserve"> HYPERLINK "http://www.</w:instrText>
      </w:r>
      <w:r>
        <w:rPr>
          <w:rFonts w:ascii="Tahoma" w:hAnsi="Tahoma" w:cs="Tahoma"/>
          <w:sz w:val="20"/>
        </w:rPr>
        <w:instrText>knjazevac.rs</w:instrText>
      </w:r>
      <w:r>
        <w:rPr>
          <w:rFonts w:ascii="Tahoma" w:hAnsi="Tahoma" w:cs="Tahoma"/>
          <w:sz w:val="20"/>
          <w:lang w:val="sr-Cyrl-CS"/>
        </w:rPr>
        <w:instrText xml:space="preserve">" </w:instrText>
      </w:r>
      <w:r>
        <w:rPr>
          <w:rFonts w:ascii="Tahoma" w:hAnsi="Tahoma" w:cs="Tahoma"/>
          <w:sz w:val="20"/>
          <w:lang w:val="sr-Cyrl-CS"/>
        </w:rPr>
      </w:r>
      <w:r>
        <w:rPr>
          <w:rFonts w:ascii="Tahoma" w:hAnsi="Tahoma" w:cs="Tahoma"/>
          <w:sz w:val="20"/>
          <w:lang w:val="sr-Cyrl-CS"/>
        </w:rPr>
        <w:fldChar w:fldCharType="separate"/>
      </w:r>
      <w:r>
        <w:rPr>
          <w:rStyle w:val="Hyperlink"/>
          <w:rFonts w:ascii="Tahoma" w:hAnsi="Tahoma" w:cs="Tahoma"/>
          <w:sz w:val="20"/>
          <w:lang w:val="sr-Cyrl-CS"/>
        </w:rPr>
        <w:t>www.</w:t>
      </w:r>
      <w:proofErr w:type="spellStart"/>
      <w:r>
        <w:rPr>
          <w:rStyle w:val="Hyperlink"/>
          <w:rFonts w:ascii="Tahoma" w:hAnsi="Tahoma" w:cs="Tahoma"/>
          <w:sz w:val="20"/>
        </w:rPr>
        <w:t>knjazevac.rs</w:t>
      </w:r>
      <w:proofErr w:type="spellEnd"/>
      <w:r>
        <w:rPr>
          <w:rFonts w:ascii="Tahoma" w:hAnsi="Tahoma" w:cs="Tahoma"/>
          <w:sz w:val="20"/>
          <w:lang w:val="sr-Cyrl-CS"/>
        </w:rPr>
        <w:fldChar w:fldCharType="end"/>
      </w:r>
      <w:r>
        <w:rPr>
          <w:rFonts w:ascii="Tahoma" w:hAnsi="Tahoma" w:cs="Tahoma"/>
          <w:sz w:val="20"/>
        </w:rPr>
        <w:t xml:space="preserve"> 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ВРСТА ПОСТУПКА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</w:r>
      <w:proofErr w:type="spellStart"/>
      <w:proofErr w:type="gramStart"/>
      <w:r>
        <w:rPr>
          <w:rFonts w:ascii="Tahoma" w:hAnsi="Tahoma" w:cs="Tahoma"/>
          <w:sz w:val="20"/>
        </w:rPr>
        <w:t>Поступак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јавне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набавке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мале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вредности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спроводи се</w:t>
      </w:r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складу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чланом</w:t>
      </w:r>
      <w:proofErr w:type="spellEnd"/>
      <w:r>
        <w:rPr>
          <w:rFonts w:ascii="Tahoma" w:hAnsi="Tahoma" w:cs="Tahoma"/>
          <w:sz w:val="20"/>
        </w:rPr>
        <w:t xml:space="preserve"> 39.</w:t>
      </w:r>
      <w:proofErr w:type="gram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Закона о јавним набавкама</w:t>
      </w:r>
      <w:r>
        <w:rPr>
          <w:rFonts w:ascii="Tahoma" w:hAnsi="Tahoma" w:cs="Tahoma"/>
          <w:sz w:val="20"/>
        </w:rPr>
        <w:t xml:space="preserve"> (,,</w:t>
      </w:r>
      <w:proofErr w:type="spellStart"/>
      <w:r>
        <w:rPr>
          <w:rFonts w:ascii="Tahoma" w:hAnsi="Tahoma" w:cs="Tahoma"/>
          <w:sz w:val="20"/>
        </w:rPr>
        <w:t>Сл.гласник</w:t>
      </w:r>
      <w:proofErr w:type="spellEnd"/>
      <w:r>
        <w:rPr>
          <w:rFonts w:ascii="Tahoma" w:hAnsi="Tahoma" w:cs="Tahoma"/>
          <w:sz w:val="20"/>
        </w:rPr>
        <w:t xml:space="preserve"> РС“,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124/2012</w:t>
      </w:r>
      <w:r>
        <w:rPr>
          <w:rFonts w:ascii="Tahoma" w:hAnsi="Tahoma" w:cs="Tahoma"/>
          <w:sz w:val="20"/>
          <w:lang/>
        </w:rPr>
        <w:t>, 14/2015 и 68/2015</w:t>
      </w:r>
      <w:r>
        <w:rPr>
          <w:rFonts w:ascii="Tahoma" w:hAnsi="Tahoma" w:cs="Tahoma"/>
          <w:sz w:val="20"/>
        </w:rPr>
        <w:t>)</w:t>
      </w:r>
      <w:r>
        <w:rPr>
          <w:rFonts w:ascii="Tahoma" w:hAnsi="Tahoma" w:cs="Tahoma"/>
          <w:sz w:val="20"/>
          <w:lang w:val="sr-Cyrl-CS"/>
        </w:rPr>
        <w:t>.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ПРЕДМЕТ ЈАВНЕ НАБАВКЕ</w:t>
      </w:r>
    </w:p>
    <w:p w:rsidR="00207FAA" w:rsidRDefault="00207FAA" w:rsidP="00207FAA">
      <w:pPr>
        <w:autoSpaceDE w:val="0"/>
        <w:autoSpaceDN w:val="0"/>
        <w:adjustRightInd w:val="0"/>
        <w:ind w:left="720"/>
        <w:rPr>
          <w:rFonts w:ascii="Tahoma" w:hAnsi="Tahoma" w:cs="Tahoma"/>
          <w:b/>
          <w:sz w:val="20"/>
        </w:rPr>
      </w:pPr>
    </w:p>
    <w:p w:rsidR="00207FAA" w:rsidRDefault="00207FAA" w:rsidP="00207FAA">
      <w:pPr>
        <w:ind w:firstLine="720"/>
        <w:rPr>
          <w:rFonts w:ascii="Tahoma" w:hAnsi="Tahoma" w:cs="Tahoma"/>
          <w:sz w:val="20"/>
          <w:lang/>
        </w:rPr>
      </w:pPr>
      <w:proofErr w:type="spellStart"/>
      <w:proofErr w:type="gramStart"/>
      <w:r>
        <w:rPr>
          <w:rFonts w:ascii="Tahoma" w:hAnsi="Tahoma" w:cs="Tahoma"/>
          <w:sz w:val="20"/>
        </w:rPr>
        <w:t>Предмет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јавне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набавке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су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услуге- т</w:t>
      </w:r>
      <w:r w:rsidRPr="00DB1FF9">
        <w:rPr>
          <w:rFonts w:ascii="Tahoma" w:hAnsi="Tahoma" w:cs="Tahoma"/>
          <w:sz w:val="20"/>
          <w:lang/>
        </w:rPr>
        <w:t>екуће поправке и одржавање опреме за саобраћај (сервисирање и поправка службених моторних возила).</w:t>
      </w:r>
      <w:proofErr w:type="gramEnd"/>
      <w:r w:rsidRPr="00DB1FF9">
        <w:rPr>
          <w:rFonts w:ascii="Tahoma" w:hAnsi="Tahoma" w:cs="Tahoma"/>
          <w:sz w:val="20"/>
          <w:lang/>
        </w:rPr>
        <w:t xml:space="preserve"> </w:t>
      </w:r>
      <w:r>
        <w:rPr>
          <w:rFonts w:ascii="Tahoma" w:hAnsi="Tahoma" w:cs="Tahoma"/>
          <w:sz w:val="20"/>
          <w:lang/>
        </w:rPr>
        <w:t>Поступак је обликован у четири партије</w:t>
      </w:r>
      <w:r>
        <w:rPr>
          <w:rFonts w:ascii="Tahoma" w:hAnsi="Tahoma" w:cs="Tahoma"/>
          <w:sz w:val="20"/>
          <w:lang/>
        </w:rPr>
        <w:t>, процењене вредности</w:t>
      </w:r>
      <w:r>
        <w:rPr>
          <w:rFonts w:ascii="Tahoma" w:hAnsi="Tahoma" w:cs="Tahoma"/>
          <w:sz w:val="20"/>
          <w:lang/>
        </w:rPr>
        <w:t>:</w:t>
      </w:r>
    </w:p>
    <w:p w:rsidR="00207FAA" w:rsidRPr="00DB1FF9" w:rsidRDefault="00207FAA" w:rsidP="00207FAA">
      <w:pPr>
        <w:ind w:firstLine="720"/>
        <w:rPr>
          <w:rFonts w:ascii="Tahoma" w:hAnsi="Tahoma" w:cs="Tahoma"/>
          <w:sz w:val="28"/>
          <w:szCs w:val="28"/>
          <w:lang/>
        </w:rPr>
      </w:pPr>
    </w:p>
    <w:p w:rsidR="00207FAA" w:rsidRPr="00DB1FF9" w:rsidRDefault="00207FAA" w:rsidP="00207FAA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0"/>
          <w:szCs w:val="20"/>
          <w:lang/>
        </w:rPr>
      </w:pPr>
      <w:r w:rsidRPr="00DB1FF9">
        <w:rPr>
          <w:rFonts w:ascii="Tahoma" w:hAnsi="Tahoma" w:cs="Tahoma"/>
          <w:sz w:val="20"/>
          <w:szCs w:val="20"/>
          <w:lang/>
        </w:rPr>
        <w:t xml:space="preserve">Партија 1- </w:t>
      </w:r>
      <w:r w:rsidRPr="00DB1FF9">
        <w:rPr>
          <w:rFonts w:ascii="Tahoma" w:hAnsi="Tahoma" w:cs="Tahoma"/>
          <w:iCs/>
          <w:sz w:val="20"/>
          <w:szCs w:val="20"/>
          <w:lang/>
        </w:rPr>
        <w:t>Поправка и сервисирање возила марке</w:t>
      </w:r>
      <w:r w:rsidRPr="00DB1FF9">
        <w:rPr>
          <w:rFonts w:ascii="Tahoma" w:hAnsi="Tahoma" w:cs="Tahoma"/>
          <w:iCs/>
          <w:sz w:val="20"/>
          <w:szCs w:val="20"/>
          <w:lang/>
        </w:rPr>
        <w:t xml:space="preserve"> SKODA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, </w:t>
      </w:r>
      <w:r>
        <w:rPr>
          <w:rFonts w:ascii="Tahoma" w:hAnsi="Tahoma" w:cs="Tahoma"/>
          <w:sz w:val="20"/>
          <w:szCs w:val="20"/>
          <w:lang/>
        </w:rPr>
        <w:t>300</w:t>
      </w:r>
      <w:r w:rsidRPr="00DB1FF9">
        <w:rPr>
          <w:rFonts w:ascii="Tahoma" w:hAnsi="Tahoma" w:cs="Tahoma"/>
          <w:sz w:val="20"/>
          <w:szCs w:val="20"/>
          <w:lang/>
        </w:rPr>
        <w:t>.000</w:t>
      </w:r>
      <w:r>
        <w:rPr>
          <w:rFonts w:ascii="Tahoma" w:hAnsi="Tahoma" w:cs="Tahoma"/>
          <w:sz w:val="20"/>
          <w:szCs w:val="20"/>
          <w:lang/>
        </w:rPr>
        <w:t>,00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 динара,</w:t>
      </w:r>
    </w:p>
    <w:p w:rsidR="00207FAA" w:rsidRPr="00DB1FF9" w:rsidRDefault="00207FAA" w:rsidP="00207FAA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0"/>
          <w:szCs w:val="20"/>
          <w:lang/>
        </w:rPr>
      </w:pPr>
      <w:r w:rsidRPr="00DB1FF9">
        <w:rPr>
          <w:rFonts w:ascii="Tahoma" w:hAnsi="Tahoma" w:cs="Tahoma"/>
          <w:sz w:val="20"/>
          <w:szCs w:val="20"/>
          <w:lang w:val="sr-Cyrl-CS"/>
        </w:rPr>
        <w:t xml:space="preserve">Партија 2- </w:t>
      </w:r>
      <w:r w:rsidRPr="00DB1FF9">
        <w:rPr>
          <w:rFonts w:ascii="Tahoma" w:hAnsi="Tahoma" w:cs="Tahoma"/>
          <w:iCs/>
          <w:sz w:val="20"/>
          <w:szCs w:val="20"/>
          <w:lang/>
        </w:rPr>
        <w:t>Поправка и сервисирање возила марке</w:t>
      </w:r>
      <w:r w:rsidRPr="00DB1FF9">
        <w:rPr>
          <w:rFonts w:ascii="Tahoma" w:hAnsi="Tahoma" w:cs="Tahoma"/>
          <w:iCs/>
          <w:sz w:val="20"/>
          <w:szCs w:val="20"/>
          <w:lang/>
        </w:rPr>
        <w:t xml:space="preserve"> MAZDA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, </w:t>
      </w:r>
      <w:r>
        <w:rPr>
          <w:rFonts w:ascii="Tahoma" w:hAnsi="Tahoma" w:cs="Tahoma"/>
          <w:sz w:val="20"/>
          <w:szCs w:val="20"/>
          <w:lang/>
        </w:rPr>
        <w:t>350.000,00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 динара,</w:t>
      </w:r>
    </w:p>
    <w:p w:rsidR="00207FAA" w:rsidRPr="00DB1FF9" w:rsidRDefault="00207FAA" w:rsidP="00207FAA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0"/>
          <w:szCs w:val="20"/>
          <w:lang/>
        </w:rPr>
      </w:pPr>
      <w:r w:rsidRPr="00DB1FF9">
        <w:rPr>
          <w:rFonts w:ascii="Tahoma" w:hAnsi="Tahoma" w:cs="Tahoma"/>
          <w:sz w:val="20"/>
          <w:szCs w:val="20"/>
          <w:lang w:val="sr-Cyrl-CS"/>
        </w:rPr>
        <w:t xml:space="preserve">Партија 3- </w:t>
      </w:r>
      <w:r w:rsidRPr="00DB1FF9">
        <w:rPr>
          <w:rFonts w:ascii="Tahoma" w:hAnsi="Tahoma" w:cs="Tahoma"/>
          <w:iCs/>
          <w:sz w:val="20"/>
          <w:szCs w:val="20"/>
          <w:lang/>
        </w:rPr>
        <w:t>Поправка и сервисирање возила марк</w:t>
      </w:r>
      <w:r w:rsidRPr="00DB1FF9">
        <w:rPr>
          <w:rFonts w:ascii="Tahoma" w:hAnsi="Tahoma" w:cs="Tahoma"/>
          <w:iCs/>
          <w:sz w:val="20"/>
          <w:szCs w:val="20"/>
          <w:lang/>
        </w:rPr>
        <w:t>e DACIA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, </w:t>
      </w:r>
      <w:r>
        <w:rPr>
          <w:rFonts w:ascii="Tahoma" w:hAnsi="Tahoma" w:cs="Tahoma"/>
          <w:sz w:val="20"/>
          <w:szCs w:val="20"/>
          <w:lang/>
        </w:rPr>
        <w:t>180.000,00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 динара,</w:t>
      </w:r>
    </w:p>
    <w:p w:rsidR="00207FAA" w:rsidRPr="00DB1FF9" w:rsidRDefault="00207FAA" w:rsidP="00207FAA">
      <w:pPr>
        <w:numPr>
          <w:ilvl w:val="0"/>
          <w:numId w:val="2"/>
        </w:numPr>
        <w:suppressAutoHyphens w:val="0"/>
        <w:spacing w:line="240" w:lineRule="auto"/>
        <w:rPr>
          <w:rFonts w:ascii="Tahoma" w:hAnsi="Tahoma" w:cs="Tahoma"/>
          <w:sz w:val="20"/>
          <w:szCs w:val="20"/>
          <w:lang/>
        </w:rPr>
      </w:pPr>
      <w:r w:rsidRPr="00DB1FF9">
        <w:rPr>
          <w:rFonts w:ascii="Tahoma" w:hAnsi="Tahoma" w:cs="Tahoma"/>
          <w:sz w:val="20"/>
          <w:szCs w:val="20"/>
          <w:lang w:val="sr-Cyrl-CS"/>
        </w:rPr>
        <w:t xml:space="preserve">Партија 4- </w:t>
      </w:r>
      <w:r w:rsidRPr="007E5097">
        <w:rPr>
          <w:rFonts w:ascii="Tahoma" w:hAnsi="Tahoma" w:cs="Tahoma"/>
          <w:iCs/>
          <w:sz w:val="20"/>
          <w:szCs w:val="20"/>
          <w:lang/>
        </w:rPr>
        <w:t>Поправка и сервисирање возила са већом амортизацијом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, </w:t>
      </w:r>
      <w:r>
        <w:rPr>
          <w:rFonts w:ascii="Tahoma" w:hAnsi="Tahoma" w:cs="Tahoma"/>
          <w:sz w:val="20"/>
          <w:szCs w:val="20"/>
          <w:lang/>
        </w:rPr>
        <w:t>670.000,00</w:t>
      </w:r>
      <w:r w:rsidRPr="00DB1FF9">
        <w:rPr>
          <w:rFonts w:ascii="Tahoma" w:hAnsi="Tahoma" w:cs="Tahoma"/>
          <w:sz w:val="20"/>
          <w:szCs w:val="20"/>
          <w:lang w:val="sr-Cyrl-CS"/>
        </w:rPr>
        <w:t xml:space="preserve"> динара.</w:t>
      </w:r>
    </w:p>
    <w:p w:rsidR="00207FAA" w:rsidRPr="00C3536C" w:rsidRDefault="00207FAA" w:rsidP="00207FAA">
      <w:pPr>
        <w:rPr>
          <w:rFonts w:ascii="Tahoma" w:hAnsi="Tahoma" w:cs="Tahoma"/>
          <w:sz w:val="20"/>
          <w:lang/>
        </w:rPr>
      </w:pPr>
    </w:p>
    <w:p w:rsidR="00207FAA" w:rsidRDefault="00207FAA" w:rsidP="00207FAA">
      <w:pPr>
        <w:pStyle w:val="ListParagraph"/>
        <w:contextualSpacing/>
        <w:rPr>
          <w:rFonts w:ascii="Tahoma" w:hAnsi="Tahoma" w:cs="Tahoma"/>
          <w:b/>
          <w:sz w:val="20"/>
          <w:vertAlign w:val="baseline"/>
          <w:lang/>
        </w:rPr>
      </w:pPr>
      <w:proofErr w:type="spellStart"/>
      <w:r>
        <w:rPr>
          <w:rFonts w:ascii="Tahoma" w:hAnsi="Tahoma" w:cs="Tahoma"/>
          <w:sz w:val="20"/>
          <w:vertAlign w:val="baseline"/>
        </w:rPr>
        <w:t>Назив</w:t>
      </w:r>
      <w:proofErr w:type="spellEnd"/>
      <w:r>
        <w:rPr>
          <w:rFonts w:ascii="Tahoma" w:hAnsi="Tahoma" w:cs="Tahoma"/>
          <w:sz w:val="20"/>
          <w:vertAlign w:val="baseline"/>
        </w:rPr>
        <w:t xml:space="preserve"> и </w:t>
      </w:r>
      <w:proofErr w:type="spellStart"/>
      <w:r>
        <w:rPr>
          <w:rFonts w:ascii="Tahoma" w:hAnsi="Tahoma" w:cs="Tahoma"/>
          <w:sz w:val="20"/>
          <w:vertAlign w:val="baseline"/>
        </w:rPr>
        <w:t>ознака</w:t>
      </w:r>
      <w:proofErr w:type="spellEnd"/>
      <w:r>
        <w:rPr>
          <w:rFonts w:ascii="Tahoma" w:hAnsi="Tahoma" w:cs="Tahoma"/>
          <w:sz w:val="20"/>
          <w:vertAlign w:val="baseline"/>
        </w:rPr>
        <w:t xml:space="preserve"> </w:t>
      </w:r>
      <w:proofErr w:type="spellStart"/>
      <w:r>
        <w:rPr>
          <w:rFonts w:ascii="Tahoma" w:hAnsi="Tahoma" w:cs="Tahoma"/>
          <w:sz w:val="20"/>
          <w:vertAlign w:val="baseline"/>
        </w:rPr>
        <w:t>из</w:t>
      </w:r>
      <w:proofErr w:type="spellEnd"/>
      <w:r>
        <w:rPr>
          <w:rFonts w:ascii="Tahoma" w:hAnsi="Tahoma" w:cs="Tahoma"/>
          <w:sz w:val="20"/>
          <w:vertAlign w:val="baseline"/>
        </w:rPr>
        <w:t xml:space="preserve"> </w:t>
      </w:r>
      <w:proofErr w:type="spellStart"/>
      <w:r>
        <w:rPr>
          <w:rFonts w:ascii="Tahoma" w:hAnsi="Tahoma" w:cs="Tahoma"/>
          <w:sz w:val="20"/>
          <w:vertAlign w:val="baseline"/>
        </w:rPr>
        <w:t>општег</w:t>
      </w:r>
      <w:proofErr w:type="spellEnd"/>
      <w:r>
        <w:rPr>
          <w:rFonts w:ascii="Tahoma" w:hAnsi="Tahoma" w:cs="Tahoma"/>
          <w:sz w:val="20"/>
          <w:vertAlign w:val="baseline"/>
        </w:rPr>
        <w:t xml:space="preserve"> </w:t>
      </w:r>
      <w:proofErr w:type="spellStart"/>
      <w:r>
        <w:rPr>
          <w:rFonts w:ascii="Tahoma" w:hAnsi="Tahoma" w:cs="Tahoma"/>
          <w:sz w:val="20"/>
          <w:vertAlign w:val="baseline"/>
        </w:rPr>
        <w:t>речника</w:t>
      </w:r>
      <w:proofErr w:type="spellEnd"/>
      <w:r>
        <w:rPr>
          <w:rFonts w:ascii="Tahoma" w:hAnsi="Tahoma" w:cs="Tahoma"/>
          <w:sz w:val="20"/>
          <w:vertAlign w:val="baseline"/>
        </w:rPr>
        <w:t xml:space="preserve"> </w:t>
      </w:r>
      <w:proofErr w:type="spellStart"/>
      <w:r>
        <w:rPr>
          <w:rFonts w:ascii="Tahoma" w:hAnsi="Tahoma" w:cs="Tahoma"/>
          <w:sz w:val="20"/>
          <w:vertAlign w:val="baseline"/>
        </w:rPr>
        <w:t>набавке</w:t>
      </w:r>
      <w:proofErr w:type="spellEnd"/>
      <w:r>
        <w:rPr>
          <w:rFonts w:ascii="Tahoma" w:hAnsi="Tahoma" w:cs="Tahoma"/>
          <w:color w:val="000000"/>
          <w:sz w:val="20"/>
          <w:vertAlign w:val="baseline"/>
          <w:lang w:val="sr-Cyrl-CS"/>
        </w:rPr>
        <w:t xml:space="preserve">: </w:t>
      </w:r>
      <w:r w:rsidRPr="00DB1FF9">
        <w:rPr>
          <w:rFonts w:ascii="Tahoma" w:hAnsi="Tahoma" w:cs="Tahoma"/>
          <w:sz w:val="20"/>
          <w:szCs w:val="20"/>
          <w:vertAlign w:val="baseline"/>
          <w:lang/>
        </w:rPr>
        <w:t>50100000- услуге поправки, одржавања и сродне услуге за возила и припадајућу опрему</w:t>
      </w:r>
      <w:r w:rsidRPr="00DB1FF9">
        <w:rPr>
          <w:rFonts w:ascii="Tahoma" w:hAnsi="Tahoma" w:cs="Tahoma"/>
          <w:b/>
          <w:sz w:val="20"/>
          <w:vertAlign w:val="baseline"/>
        </w:rPr>
        <w:t xml:space="preserve"> </w:t>
      </w:r>
    </w:p>
    <w:p w:rsidR="00207FAA" w:rsidRPr="00DB1FF9" w:rsidRDefault="00207FAA" w:rsidP="00207FAA">
      <w:pPr>
        <w:pStyle w:val="ListParagraph"/>
        <w:contextualSpacing/>
        <w:rPr>
          <w:rFonts w:ascii="Tahoma" w:hAnsi="Tahoma" w:cs="Tahoma"/>
          <w:color w:val="000000"/>
          <w:sz w:val="20"/>
          <w:vertAlign w:val="baseline"/>
          <w:lang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КРИТЕРИЈУМ ЗА ДОДЕЛУ УГОВОРА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</w:r>
      <w:proofErr w:type="spellStart"/>
      <w:proofErr w:type="gramStart"/>
      <w:r>
        <w:rPr>
          <w:rFonts w:ascii="Tahoma" w:hAnsi="Tahoma" w:cs="Tahoma"/>
          <w:sz w:val="20"/>
        </w:rPr>
        <w:t>Критеријум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избор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најповољније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економски најповољнија понуда</w:t>
      </w:r>
      <w:r w:rsidRPr="006617B1">
        <w:rPr>
          <w:rFonts w:ascii="Tahoma" w:hAnsi="Tahoma" w:cs="Tahoma"/>
          <w:sz w:val="20"/>
        </w:rPr>
        <w:t>.</w:t>
      </w:r>
      <w:proofErr w:type="gramEnd"/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0"/>
          <w:lang w:val="sr-Cyrl-CS"/>
        </w:rPr>
      </w:pPr>
      <w:r>
        <w:rPr>
          <w:rFonts w:ascii="Tahoma" w:hAnsi="Tahoma" w:cs="Tahoma"/>
          <w:b/>
          <w:bCs/>
          <w:sz w:val="20"/>
          <w:lang w:val="sr-Cyrl-CS"/>
        </w:rPr>
        <w:t>ПРЕУЗИМАЊЕ КОНКУРСНЕ ДОКУМЕНТАЦИЈЕ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lang w:val="sr-Cyrl-CS"/>
        </w:rPr>
      </w:pPr>
    </w:p>
    <w:p w:rsidR="00207FAA" w:rsidRDefault="00207FAA" w:rsidP="00207FAA">
      <w:pPr>
        <w:autoSpaceDE w:val="0"/>
        <w:autoSpaceDN w:val="0"/>
        <w:adjustRightInd w:val="0"/>
        <w:ind w:firstLine="360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>
        <w:rPr>
          <w:rFonts w:ascii="Tahoma" w:hAnsi="Tahoma" w:cs="Tahoma"/>
          <w:sz w:val="20"/>
        </w:rPr>
        <w:fldChar w:fldCharType="begin"/>
      </w:r>
      <w:r>
        <w:rPr>
          <w:rFonts w:ascii="Tahoma" w:hAnsi="Tahoma" w:cs="Tahoma"/>
          <w:sz w:val="20"/>
        </w:rPr>
        <w:instrText xml:space="preserve"> HYPERLINK "http://www.knjazevac.rs" </w:instrText>
      </w:r>
      <w:r>
        <w:rPr>
          <w:rFonts w:ascii="Tahoma" w:hAnsi="Tahoma" w:cs="Tahoma"/>
          <w:sz w:val="20"/>
        </w:rPr>
      </w:r>
      <w:r>
        <w:rPr>
          <w:rFonts w:ascii="Tahoma" w:hAnsi="Tahoma" w:cs="Tahoma"/>
          <w:sz w:val="20"/>
        </w:rPr>
        <w:fldChar w:fldCharType="separate"/>
      </w:r>
      <w:r>
        <w:rPr>
          <w:rStyle w:val="Hyperlink"/>
          <w:rFonts w:ascii="Tahoma" w:hAnsi="Tahoma" w:cs="Tahoma"/>
          <w:sz w:val="20"/>
        </w:rPr>
        <w:t>www.knjazevac.rs</w:t>
      </w:r>
      <w:r>
        <w:rPr>
          <w:rFonts w:ascii="Tahoma" w:hAnsi="Tahoma" w:cs="Tahoma"/>
          <w:sz w:val="20"/>
        </w:rPr>
        <w:fldChar w:fldCharType="end"/>
      </w:r>
      <w:r>
        <w:rPr>
          <w:rFonts w:ascii="Tahoma" w:hAnsi="Tahoma" w:cs="Tahoma"/>
          <w:sz w:val="20"/>
        </w:rPr>
        <w:t xml:space="preserve"> 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НАЧИН И МЕСТО ПОДНОШЕЊА ПОНУДЕ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207FAA" w:rsidRPr="009F69D3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8"/>
          <w:szCs w:val="28"/>
        </w:rPr>
      </w:pPr>
      <w:proofErr w:type="spellStart"/>
      <w:proofErr w:type="gramStart"/>
      <w:r>
        <w:rPr>
          <w:rFonts w:ascii="Tahoma" w:hAnsi="Tahoma" w:cs="Tahoma"/>
          <w:sz w:val="20"/>
        </w:rPr>
        <w:lastRenderedPageBreak/>
        <w:t>Понуђачи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подносе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писане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складу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конкурсном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документацијом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позивом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подношење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доставља</w:t>
      </w:r>
      <w:proofErr w:type="spellEnd"/>
      <w:r>
        <w:rPr>
          <w:rFonts w:ascii="Tahoma" w:hAnsi="Tahoma" w:cs="Tahoma"/>
          <w:sz w:val="20"/>
        </w:rPr>
        <w:t xml:space="preserve">  у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затвореној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коверти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назнаком</w:t>
      </w:r>
      <w:proofErr w:type="spellEnd"/>
      <w:r>
        <w:rPr>
          <w:rFonts w:ascii="Tahoma" w:hAnsi="Tahoma" w:cs="Tahoma"/>
          <w:sz w:val="20"/>
        </w:rPr>
        <w:t xml:space="preserve"> „ПОНУДА ЗА ЈАВНУ НАБАВКУ БР. </w:t>
      </w:r>
      <w:r>
        <w:rPr>
          <w:rFonts w:ascii="Tahoma" w:hAnsi="Tahoma" w:cs="Tahoma"/>
          <w:sz w:val="20"/>
          <w:lang w:val="sr-Cyrl-CS"/>
        </w:rPr>
        <w:t xml:space="preserve">404/1-10/2020-02- </w:t>
      </w:r>
      <w:r>
        <w:rPr>
          <w:rFonts w:ascii="Tahoma" w:hAnsi="Tahoma" w:cs="Tahoma"/>
          <w:sz w:val="20"/>
          <w:lang/>
        </w:rPr>
        <w:t>т</w:t>
      </w:r>
      <w:r w:rsidRPr="00DB1FF9">
        <w:rPr>
          <w:rFonts w:ascii="Tahoma" w:hAnsi="Tahoma" w:cs="Tahoma"/>
          <w:sz w:val="20"/>
          <w:lang/>
        </w:rPr>
        <w:t>екуће поправке и одржавање опреме за саобраћај (сервисирање и поправка службених моторних возила)</w:t>
      </w:r>
      <w:r>
        <w:rPr>
          <w:rFonts w:ascii="Tahoma" w:hAnsi="Tahoma" w:cs="Tahoma"/>
          <w:sz w:val="28"/>
          <w:szCs w:val="28"/>
        </w:rPr>
        <w:t xml:space="preserve">, </w:t>
      </w:r>
      <w:r>
        <w:rPr>
          <w:rFonts w:ascii="Tahoma" w:hAnsi="Tahoma" w:cs="Tahoma"/>
          <w:sz w:val="20"/>
        </w:rPr>
        <w:t xml:space="preserve">НЕ ОТВАРАТИ“, </w:t>
      </w:r>
      <w:proofErr w:type="spellStart"/>
      <w:r>
        <w:rPr>
          <w:rFonts w:ascii="Tahoma" w:hAnsi="Tahoma" w:cs="Tahoma"/>
          <w:sz w:val="20"/>
        </w:rPr>
        <w:t>лично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или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путем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поште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адресу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Општина 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улица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>, 1</w:t>
      </w:r>
      <w:r>
        <w:rPr>
          <w:rFonts w:ascii="Tahoma" w:hAnsi="Tahoma" w:cs="Tahoma"/>
          <w:sz w:val="20"/>
          <w:lang w:val="sr-Cyrl-CS"/>
        </w:rPr>
        <w:t>9350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04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  <w:lang/>
        </w:rPr>
        <w:t>06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</w:rPr>
        <w:t>20</w:t>
      </w:r>
      <w:r>
        <w:rPr>
          <w:rFonts w:ascii="Tahoma" w:hAnsi="Tahoma" w:cs="Tahoma"/>
          <w:sz w:val="20"/>
          <w:lang/>
        </w:rPr>
        <w:t>20</w:t>
      </w:r>
      <w:r>
        <w:rPr>
          <w:rFonts w:ascii="Tahoma" w:hAnsi="Tahoma" w:cs="Tahoma"/>
          <w:sz w:val="20"/>
        </w:rPr>
        <w:t xml:space="preserve">. </w:t>
      </w:r>
      <w:proofErr w:type="spellStart"/>
      <w:proofErr w:type="gramStart"/>
      <w:r>
        <w:rPr>
          <w:rFonts w:ascii="Tahoma" w:hAnsi="Tahoma" w:cs="Tahoma"/>
          <w:sz w:val="20"/>
        </w:rPr>
        <w:t>године</w:t>
      </w:r>
      <w:proofErr w:type="spellEnd"/>
      <w:proofErr w:type="gram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(</w:t>
      </w:r>
      <w:r>
        <w:rPr>
          <w:rFonts w:ascii="Tahoma" w:hAnsi="Tahoma" w:cs="Tahoma"/>
          <w:sz w:val="20"/>
          <w:lang/>
        </w:rPr>
        <w:t>четвртак</w:t>
      </w:r>
      <w:r>
        <w:rPr>
          <w:rFonts w:ascii="Tahoma" w:hAnsi="Tahoma" w:cs="Tahoma"/>
          <w:sz w:val="20"/>
          <w:lang w:val="sr-Cyrl-CS"/>
        </w:rPr>
        <w:t>)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12,00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часова</w:t>
      </w:r>
      <w:proofErr w:type="spellEnd"/>
      <w:r>
        <w:rPr>
          <w:rFonts w:ascii="Tahoma" w:hAnsi="Tahoma" w:cs="Tahoma"/>
          <w:sz w:val="20"/>
        </w:rPr>
        <w:t xml:space="preserve">. </w:t>
      </w:r>
      <w:proofErr w:type="spellStart"/>
      <w:proofErr w:type="gramStart"/>
      <w:r>
        <w:rPr>
          <w:rFonts w:ascii="Tahoma" w:hAnsi="Tahoma" w:cs="Tahoma"/>
          <w:sz w:val="20"/>
        </w:rPr>
        <w:t>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полеђини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коверте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наводи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назив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контакт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особа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телефон</w:t>
      </w:r>
      <w:proofErr w:type="spellEnd"/>
      <w:r>
        <w:rPr>
          <w:rFonts w:ascii="Tahoma" w:hAnsi="Tahoma" w:cs="Tahoma"/>
          <w:sz w:val="20"/>
          <w:lang w:val="sr-Cyrl-CS"/>
        </w:rPr>
        <w:t>а</w:t>
      </w:r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адреса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понуђача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</w:p>
    <w:p w:rsidR="00207FAA" w:rsidRDefault="00207FAA" w:rsidP="00207FA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која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стигла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наведеног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рока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сматраће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благовременом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узеће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разматрање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</w:p>
    <w:p w:rsidR="00207FAA" w:rsidRDefault="00207FAA" w:rsidP="00207FA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lang w:val="sr-Cyrl-CS"/>
        </w:rPr>
      </w:pPr>
      <w:proofErr w:type="spellStart"/>
      <w:proofErr w:type="gramStart"/>
      <w:r>
        <w:rPr>
          <w:rFonts w:ascii="Tahoma" w:hAnsi="Tahoma" w:cs="Tahoma"/>
          <w:sz w:val="20"/>
        </w:rPr>
        <w:t>Неблаговремене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неће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отварати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по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окончању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поступка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биће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враћене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понуђачу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назнаком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иста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поднета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неблаговремено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>МЕСТО, ВРЕМЕ И НАЧИН ОТВАРАЊА ПОНУДА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Отварање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обавиће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04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  <w:lang/>
        </w:rPr>
        <w:t>06</w:t>
      </w:r>
      <w:r>
        <w:rPr>
          <w:rFonts w:ascii="Tahoma" w:hAnsi="Tahoma" w:cs="Tahoma"/>
          <w:sz w:val="20"/>
        </w:rPr>
        <w:t>.20</w:t>
      </w:r>
      <w:r>
        <w:rPr>
          <w:rFonts w:ascii="Tahoma" w:hAnsi="Tahoma" w:cs="Tahoma"/>
          <w:sz w:val="20"/>
          <w:lang/>
        </w:rPr>
        <w:t>20</w:t>
      </w:r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године</w:t>
      </w:r>
      <w:proofErr w:type="spellEnd"/>
      <w:proofErr w:type="gramEnd"/>
      <w:r>
        <w:rPr>
          <w:rFonts w:ascii="Tahoma" w:hAnsi="Tahoma" w:cs="Tahoma"/>
          <w:sz w:val="20"/>
        </w:rPr>
        <w:t xml:space="preserve"> у </w:t>
      </w:r>
      <w:r>
        <w:rPr>
          <w:rFonts w:ascii="Tahoma" w:hAnsi="Tahoma" w:cs="Tahoma"/>
          <w:sz w:val="20"/>
          <w:lang w:val="sr-Cyrl-CS"/>
        </w:rPr>
        <w:t>12,</w:t>
      </w:r>
      <w:r>
        <w:rPr>
          <w:rFonts w:ascii="Tahoma" w:hAnsi="Tahoma" w:cs="Tahoma"/>
          <w:sz w:val="20"/>
          <w:lang/>
        </w:rPr>
        <w:t>3</w:t>
      </w:r>
      <w:r>
        <w:rPr>
          <w:rFonts w:ascii="Tahoma" w:hAnsi="Tahoma" w:cs="Tahoma"/>
          <w:sz w:val="20"/>
        </w:rPr>
        <w:t xml:space="preserve">0 </w:t>
      </w:r>
      <w:proofErr w:type="spellStart"/>
      <w:r>
        <w:rPr>
          <w:rFonts w:ascii="Tahoma" w:hAnsi="Tahoma" w:cs="Tahoma"/>
          <w:sz w:val="20"/>
        </w:rPr>
        <w:t>часова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просторијама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Општине 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улица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 xml:space="preserve">, </w:t>
      </w:r>
      <w:r>
        <w:rPr>
          <w:rFonts w:ascii="Tahoma" w:hAnsi="Tahoma" w:cs="Tahoma"/>
          <w:sz w:val="20"/>
          <w:lang w:val="sr-Cyrl-CS"/>
        </w:rPr>
        <w:t>Књажевац, канцеларија број 33</w:t>
      </w:r>
      <w:r>
        <w:rPr>
          <w:rFonts w:ascii="Tahoma" w:hAnsi="Tahoma" w:cs="Tahoma"/>
          <w:sz w:val="20"/>
        </w:rPr>
        <w:t xml:space="preserve">. </w:t>
      </w:r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>УСЛОВИ ПОД КОЈИМА ПРЕДСТАВНИЦИ ПОНУЂАЧА МОГУ УЧЕСТВОВАТИ У ПОСТУПКУ ОТВАРАЊА ПОНУДА</w:t>
      </w:r>
    </w:p>
    <w:p w:rsidR="00207FAA" w:rsidRDefault="00207FAA" w:rsidP="00207FA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Отварању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може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присуствовати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овлашћени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представник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који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дужан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почетка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Комисији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поднесе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 xml:space="preserve">писмено </w:t>
      </w:r>
      <w:proofErr w:type="spellStart"/>
      <w:r>
        <w:rPr>
          <w:rFonts w:ascii="Tahoma" w:hAnsi="Tahoma" w:cs="Tahoma"/>
          <w:sz w:val="20"/>
        </w:rPr>
        <w:t>овлашћење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учешће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поступку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r w:rsidRPr="006617B1">
        <w:rPr>
          <w:rFonts w:ascii="Tahoma" w:hAnsi="Tahoma" w:cs="Tahoma"/>
          <w:sz w:val="20"/>
        </w:rPr>
        <w:t>(</w:t>
      </w:r>
      <w:r w:rsidRPr="006617B1">
        <w:rPr>
          <w:rFonts w:ascii="Tahoma" w:hAnsi="Tahoma" w:cs="Tahoma"/>
          <w:sz w:val="20"/>
          <w:lang w:val="sr-Cyrl-CS"/>
        </w:rPr>
        <w:t>образац 1</w:t>
      </w:r>
      <w:r>
        <w:rPr>
          <w:rFonts w:ascii="Tahoma" w:hAnsi="Tahoma" w:cs="Tahoma"/>
          <w:sz w:val="20"/>
          <w:lang w:val="sr-Cyrl-CS"/>
        </w:rPr>
        <w:t>1</w:t>
      </w:r>
      <w:r w:rsidRPr="006617B1">
        <w:rPr>
          <w:rFonts w:ascii="Tahoma" w:hAnsi="Tahoma" w:cs="Tahoma"/>
          <w:sz w:val="20"/>
          <w:lang w:val="sr-Cyrl-CS"/>
        </w:rPr>
        <w:t xml:space="preserve"> у конкурсној документацији)</w:t>
      </w:r>
      <w:r w:rsidRPr="006617B1">
        <w:rPr>
          <w:rFonts w:ascii="Tahoma" w:hAnsi="Tahoma" w:cs="Tahoma"/>
          <w:sz w:val="20"/>
        </w:rPr>
        <w:t>.</w:t>
      </w:r>
      <w:proofErr w:type="gramEnd"/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207FAA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 xml:space="preserve">РОК ЗА ДОНОШЕЊЕ ОДЛУКЕ </w:t>
      </w:r>
    </w:p>
    <w:p w:rsidR="00207FAA" w:rsidRDefault="00207FAA" w:rsidP="00207FA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Рок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доношење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одлуке</w:t>
      </w:r>
      <w:proofErr w:type="spellEnd"/>
      <w:r>
        <w:rPr>
          <w:rFonts w:ascii="Tahoma" w:hAnsi="Tahoma" w:cs="Tahoma"/>
          <w:sz w:val="20"/>
        </w:rPr>
        <w:t xml:space="preserve"> о </w:t>
      </w:r>
      <w:proofErr w:type="spellStart"/>
      <w:r>
        <w:rPr>
          <w:rFonts w:ascii="Tahoma" w:hAnsi="Tahoma" w:cs="Tahoma"/>
          <w:sz w:val="20"/>
        </w:rPr>
        <w:t>додели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уговора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10 (десет)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од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>.</w:t>
      </w:r>
      <w:proofErr w:type="gramEnd"/>
    </w:p>
    <w:p w:rsidR="00207FAA" w:rsidRDefault="00207FAA" w:rsidP="00207FAA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</w:rPr>
      </w:pPr>
    </w:p>
    <w:p w:rsidR="00207FAA" w:rsidRPr="00DB1FF9" w:rsidRDefault="00207FAA" w:rsidP="00207FA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sz w:val="20"/>
        </w:rPr>
        <w:t>ЛИЦЕ ЗА КОНТАКТ</w:t>
      </w:r>
    </w:p>
    <w:p w:rsidR="00207FAA" w:rsidRPr="00464F4E" w:rsidRDefault="00207FAA" w:rsidP="00207FAA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  <w:lang/>
        </w:rPr>
      </w:pPr>
      <w:proofErr w:type="spellStart"/>
      <w:r w:rsidRPr="00464F4E">
        <w:rPr>
          <w:rFonts w:ascii="Tahoma" w:hAnsi="Tahoma"/>
          <w:sz w:val="20"/>
          <w:szCs w:val="20"/>
        </w:rPr>
        <w:t>Додатне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proofErr w:type="spellStart"/>
      <w:r w:rsidRPr="00464F4E">
        <w:rPr>
          <w:rFonts w:ascii="Tahoma" w:hAnsi="Tahoma"/>
          <w:sz w:val="20"/>
          <w:szCs w:val="20"/>
        </w:rPr>
        <w:t>информације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proofErr w:type="spellStart"/>
      <w:r w:rsidRPr="00464F4E">
        <w:rPr>
          <w:rFonts w:ascii="Tahoma" w:hAnsi="Tahoma"/>
          <w:sz w:val="20"/>
          <w:szCs w:val="20"/>
        </w:rPr>
        <w:t>могу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proofErr w:type="spellStart"/>
      <w:r w:rsidRPr="00464F4E">
        <w:rPr>
          <w:rFonts w:ascii="Tahoma" w:hAnsi="Tahoma"/>
          <w:sz w:val="20"/>
          <w:szCs w:val="20"/>
        </w:rPr>
        <w:t>се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proofErr w:type="spellStart"/>
      <w:r w:rsidRPr="00464F4E">
        <w:rPr>
          <w:rFonts w:ascii="Tahoma" w:hAnsi="Tahoma"/>
          <w:sz w:val="20"/>
          <w:szCs w:val="20"/>
        </w:rPr>
        <w:t>добити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proofErr w:type="spellStart"/>
      <w:r w:rsidRPr="00464F4E">
        <w:rPr>
          <w:rFonts w:ascii="Tahoma" w:hAnsi="Tahoma"/>
          <w:sz w:val="20"/>
          <w:szCs w:val="20"/>
        </w:rPr>
        <w:t>на</w:t>
      </w:r>
      <w:proofErr w:type="spellEnd"/>
      <w:r w:rsidRPr="00464F4E">
        <w:rPr>
          <w:rFonts w:ascii="Tahoma" w:hAnsi="Tahoma"/>
          <w:sz w:val="20"/>
          <w:szCs w:val="20"/>
        </w:rPr>
        <w:t xml:space="preserve"> </w:t>
      </w:r>
      <w:r w:rsidRPr="00464F4E">
        <w:rPr>
          <w:rFonts w:ascii="Tahoma" w:hAnsi="Tahoma"/>
          <w:sz w:val="20"/>
          <w:szCs w:val="20"/>
          <w:lang/>
        </w:rPr>
        <w:t xml:space="preserve">адресу електронске поште </w:t>
      </w:r>
      <w:hyperlink r:id="rId5" w:history="1">
        <w:r w:rsidRPr="00464F4E">
          <w:rPr>
            <w:rStyle w:val="Hyperlink"/>
            <w:rFonts w:ascii="Tahoma" w:hAnsi="Tahoma" w:cs="Tahoma"/>
            <w:sz w:val="20"/>
            <w:szCs w:val="20"/>
            <w:lang/>
          </w:rPr>
          <w:t>marko.ristic@knjazevac.rs</w:t>
        </w:r>
      </w:hyperlink>
      <w:r w:rsidRPr="00464F4E">
        <w:rPr>
          <w:rFonts w:ascii="Tahoma" w:hAnsi="Tahoma" w:cs="Tahoma"/>
          <w:sz w:val="20"/>
          <w:szCs w:val="20"/>
          <w:lang/>
        </w:rPr>
        <w:t xml:space="preserve"> </w:t>
      </w:r>
    </w:p>
    <w:p w:rsidR="00207FAA" w:rsidRPr="00DB1FF9" w:rsidRDefault="00207FAA" w:rsidP="00207FAA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8"/>
          <w:szCs w:val="28"/>
          <w:lang w:val="sr-Latn-CS" w:eastAsia="sr-Latn-CS"/>
        </w:rPr>
      </w:pPr>
    </w:p>
    <w:p w:rsidR="00D349AC" w:rsidRPr="0045451D" w:rsidRDefault="00D349AC" w:rsidP="00D349AC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D349AC" w:rsidRPr="0045451D" w:rsidRDefault="00D349AC" w:rsidP="00D349AC">
      <w:pPr>
        <w:autoSpaceDE w:val="0"/>
        <w:autoSpaceDN w:val="0"/>
        <w:adjustRightInd w:val="0"/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</w:pPr>
    </w:p>
    <w:p w:rsidR="009367DF" w:rsidRPr="0045451D" w:rsidRDefault="009367DF" w:rsidP="00D349AC">
      <w:pPr>
        <w:rPr>
          <w:rFonts w:ascii="Tahoma" w:hAnsi="Tahoma" w:cs="Tahoma"/>
          <w:sz w:val="22"/>
          <w:szCs w:val="22"/>
        </w:rPr>
      </w:pPr>
    </w:p>
    <w:sectPr w:rsidR="009367DF" w:rsidRPr="0045451D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34697F6"/>
    <w:lvl w:ilvl="0" w:tplc="63866E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F4739"/>
    <w:multiLevelType w:val="hybridMultilevel"/>
    <w:tmpl w:val="B5BC9688"/>
    <w:lvl w:ilvl="0" w:tplc="34A88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1C5AC6"/>
    <w:rsid w:val="001E17B2"/>
    <w:rsid w:val="001E7585"/>
    <w:rsid w:val="00207FAA"/>
    <w:rsid w:val="002C380A"/>
    <w:rsid w:val="003D0863"/>
    <w:rsid w:val="003E2B1B"/>
    <w:rsid w:val="0045451D"/>
    <w:rsid w:val="00481E78"/>
    <w:rsid w:val="00584ED5"/>
    <w:rsid w:val="006E2CC1"/>
    <w:rsid w:val="006E5FEC"/>
    <w:rsid w:val="00930D5E"/>
    <w:rsid w:val="009367DF"/>
    <w:rsid w:val="00D349AC"/>
    <w:rsid w:val="00D824EB"/>
    <w:rsid w:val="00D82542"/>
    <w:rsid w:val="00D96A91"/>
    <w:rsid w:val="00E376D8"/>
    <w:rsid w:val="00E540B7"/>
    <w:rsid w:val="00EE4E3C"/>
    <w:rsid w:val="00F6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49AC"/>
    <w:pPr>
      <w:suppressAutoHyphens w:val="0"/>
      <w:spacing w:line="240" w:lineRule="auto"/>
      <w:ind w:left="720"/>
    </w:pPr>
    <w:rPr>
      <w:rFonts w:eastAsia="Times New Roman"/>
      <w:color w:val="auto"/>
      <w:kern w:val="0"/>
      <w:vertAlign w:val="superscript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o.ristic@knjazev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11</cp:revision>
  <cp:lastPrinted>2020-05-27T06:06:00Z</cp:lastPrinted>
  <dcterms:created xsi:type="dcterms:W3CDTF">2014-02-14T13:26:00Z</dcterms:created>
  <dcterms:modified xsi:type="dcterms:W3CDTF">2020-05-27T06:12:00Z</dcterms:modified>
</cp:coreProperties>
</file>